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1F" w:rsidRPr="001A5B1F" w:rsidRDefault="001A5B1F" w:rsidP="001A5B1F">
      <w:pPr>
        <w:jc w:val="center"/>
        <w:rPr>
          <w:b/>
          <w:sz w:val="36"/>
        </w:rPr>
      </w:pPr>
      <w:r w:rsidRPr="001A5B1F">
        <w:rPr>
          <w:b/>
          <w:sz w:val="36"/>
        </w:rPr>
        <w:t>Cell Cycle and Cancer Lab</w:t>
      </w:r>
    </w:p>
    <w:p w:rsidR="001A5B1F" w:rsidRDefault="00305A64" w:rsidP="001A5B1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lab is meant to help you r</w:t>
      </w:r>
      <w:r w:rsidR="001A5B1F" w:rsidRPr="00762A23">
        <w:rPr>
          <w:rFonts w:asciiTheme="minorHAnsi" w:hAnsiTheme="minorHAnsi"/>
          <w:sz w:val="22"/>
          <w:szCs w:val="22"/>
        </w:rPr>
        <w:t xml:space="preserve">ecognize that a gene mutation in a cell can result in uncontrolled cell division called cancer, and how exposure of cells to certain chemicals and radiation increases mutations and thus increases the chance of cancer. </w:t>
      </w:r>
    </w:p>
    <w:p w:rsidR="001A5B1F" w:rsidRDefault="001A5B1F" w:rsidP="001A5B1F">
      <w:pPr>
        <w:pStyle w:val="Default"/>
        <w:rPr>
          <w:sz w:val="20"/>
          <w:szCs w:val="20"/>
        </w:rPr>
      </w:pPr>
    </w:p>
    <w:p w:rsidR="001A5B1F" w:rsidRDefault="001A5B1F" w:rsidP="001A5B1F">
      <w:r>
        <w:t>Visit the link below:</w:t>
      </w:r>
    </w:p>
    <w:p w:rsidR="001A5B1F" w:rsidRDefault="001A5B1F" w:rsidP="001A5B1F">
      <w:hyperlink r:id="rId8" w:history="1">
        <w:r w:rsidRPr="00EE7FB0">
          <w:rPr>
            <w:rStyle w:val="Hyperlink"/>
          </w:rPr>
          <w:t>http://www.mhhe.com/biosci/genbio/virtual_labs_2K8/labs/BL_03/index.html</w:t>
        </w:r>
      </w:hyperlink>
    </w:p>
    <w:p w:rsidR="001A5B1F" w:rsidRDefault="001A5B1F" w:rsidP="001A5B1F">
      <w:r>
        <w:t>A</w:t>
      </w:r>
      <w:r>
        <w:t xml:space="preserve">nalyze at </w:t>
      </w:r>
      <w:r>
        <w:t>the slides of cells, both c</w:t>
      </w:r>
      <w:r>
        <w:t>ancerous and noncancerous</w:t>
      </w:r>
      <w:r>
        <w:t>, for the lung,</w:t>
      </w:r>
      <w:r>
        <w:t xml:space="preserve"> sto</w:t>
      </w:r>
      <w:r>
        <w:t>mach and ovary</w:t>
      </w:r>
    </w:p>
    <w:p w:rsidR="001A5B1F" w:rsidRDefault="001A5B1F" w:rsidP="00305A64">
      <w:r>
        <w:t xml:space="preserve">In the </w:t>
      </w:r>
      <w:r>
        <w:t>data table</w:t>
      </w:r>
      <w:r>
        <w:t xml:space="preserve"> below,</w:t>
      </w:r>
      <w:r>
        <w:t xml:space="preserve"> record how many cells are in each stage: interphase, prophase, metaphase, ana</w:t>
      </w:r>
      <w:r w:rsidR="00305A64">
        <w:t xml:space="preserve">phase, </w:t>
      </w:r>
      <w:proofErr w:type="gramStart"/>
      <w:r w:rsidR="00305A64">
        <w:t>telophase</w:t>
      </w:r>
      <w:proofErr w:type="gramEnd"/>
      <w:r w:rsidR="00305A64">
        <w:t xml:space="preserve">. Hint: which phases are stages of MITOSIS (dividing)? Which phases are not in Mitosis (at rest)? </w:t>
      </w:r>
    </w:p>
    <w:tbl>
      <w:tblPr>
        <w:tblStyle w:val="TableGrid"/>
        <w:tblW w:w="9021" w:type="dxa"/>
        <w:jc w:val="center"/>
        <w:tblInd w:w="2880" w:type="dxa"/>
        <w:tblLook w:val="04A0" w:firstRow="1" w:lastRow="0" w:firstColumn="1" w:lastColumn="0" w:noHBand="0" w:noVBand="1"/>
      </w:tblPr>
      <w:tblGrid>
        <w:gridCol w:w="998"/>
        <w:gridCol w:w="1320"/>
        <w:gridCol w:w="1181"/>
        <w:gridCol w:w="1371"/>
        <w:gridCol w:w="1228"/>
        <w:gridCol w:w="1267"/>
        <w:gridCol w:w="1027"/>
        <w:gridCol w:w="629"/>
      </w:tblGrid>
      <w:tr w:rsidR="001A5B1F" w:rsidTr="00741D79">
        <w:trPr>
          <w:trHeight w:val="938"/>
          <w:jc w:val="center"/>
        </w:trPr>
        <w:tc>
          <w:tcPr>
            <w:tcW w:w="748" w:type="dxa"/>
          </w:tcPr>
          <w:p w:rsidR="001A5B1F" w:rsidRDefault="001A5B1F" w:rsidP="00741D79">
            <w:pPr>
              <w:pStyle w:val="ListParagraph"/>
              <w:ind w:left="0"/>
            </w:pPr>
            <w:r>
              <w:t>Cell Type</w:t>
            </w:r>
          </w:p>
        </w:tc>
        <w:tc>
          <w:tcPr>
            <w:tcW w:w="1361" w:type="dxa"/>
          </w:tcPr>
          <w:p w:rsidR="001A5B1F" w:rsidRDefault="001A5B1F" w:rsidP="00741D79">
            <w:pPr>
              <w:pStyle w:val="ListParagraph"/>
              <w:ind w:left="0"/>
            </w:pPr>
            <w:r>
              <w:t>Interphase</w:t>
            </w:r>
          </w:p>
        </w:tc>
        <w:tc>
          <w:tcPr>
            <w:tcW w:w="1218" w:type="dxa"/>
          </w:tcPr>
          <w:p w:rsidR="001A5B1F" w:rsidRDefault="001A5B1F" w:rsidP="00741D79">
            <w:pPr>
              <w:pStyle w:val="ListParagraph"/>
              <w:ind w:left="0"/>
            </w:pPr>
            <w:r>
              <w:t>Prophase</w:t>
            </w:r>
          </w:p>
        </w:tc>
        <w:tc>
          <w:tcPr>
            <w:tcW w:w="1414" w:type="dxa"/>
          </w:tcPr>
          <w:p w:rsidR="001A5B1F" w:rsidRDefault="001A5B1F" w:rsidP="00741D79">
            <w:pPr>
              <w:pStyle w:val="ListParagraph"/>
              <w:ind w:left="0"/>
            </w:pPr>
            <w:r>
              <w:t>Metaphase</w:t>
            </w:r>
          </w:p>
        </w:tc>
        <w:tc>
          <w:tcPr>
            <w:tcW w:w="1266" w:type="dxa"/>
          </w:tcPr>
          <w:p w:rsidR="001A5B1F" w:rsidRDefault="001A5B1F" w:rsidP="00741D79">
            <w:pPr>
              <w:pStyle w:val="ListParagraph"/>
              <w:ind w:left="0"/>
            </w:pPr>
            <w:r>
              <w:t>Anaphase</w:t>
            </w:r>
          </w:p>
        </w:tc>
        <w:tc>
          <w:tcPr>
            <w:tcW w:w="1306" w:type="dxa"/>
          </w:tcPr>
          <w:p w:rsidR="001A5B1F" w:rsidRDefault="001A5B1F" w:rsidP="00741D79">
            <w:pPr>
              <w:pStyle w:val="ListParagraph"/>
              <w:ind w:left="0"/>
            </w:pPr>
            <w:r>
              <w:t>Telophase</w:t>
            </w:r>
          </w:p>
        </w:tc>
        <w:tc>
          <w:tcPr>
            <w:tcW w:w="1059" w:type="dxa"/>
          </w:tcPr>
          <w:p w:rsidR="001A5B1F" w:rsidRDefault="001A5B1F" w:rsidP="00741D79">
            <w:pPr>
              <w:pStyle w:val="ListParagraph"/>
              <w:ind w:left="0"/>
            </w:pPr>
            <w:r>
              <w:t>% dividing</w:t>
            </w:r>
          </w:p>
        </w:tc>
        <w:tc>
          <w:tcPr>
            <w:tcW w:w="649" w:type="dxa"/>
          </w:tcPr>
          <w:p w:rsidR="001A5B1F" w:rsidRDefault="001A5B1F" w:rsidP="00741D79">
            <w:pPr>
              <w:pStyle w:val="ListParagraph"/>
              <w:ind w:left="0"/>
            </w:pPr>
            <w:r>
              <w:t>% at rest</w:t>
            </w:r>
          </w:p>
        </w:tc>
      </w:tr>
      <w:tr w:rsidR="00305A64" w:rsidTr="00741D79">
        <w:trPr>
          <w:trHeight w:val="938"/>
          <w:jc w:val="center"/>
        </w:trPr>
        <w:tc>
          <w:tcPr>
            <w:tcW w:w="748" w:type="dxa"/>
          </w:tcPr>
          <w:p w:rsidR="00305A64" w:rsidRDefault="00305A64" w:rsidP="00741D79">
            <w:pPr>
              <w:pStyle w:val="ListParagraph"/>
              <w:ind w:left="0"/>
            </w:pPr>
            <w:r>
              <w:t>Non Cancer Lung</w:t>
            </w:r>
          </w:p>
        </w:tc>
        <w:tc>
          <w:tcPr>
            <w:tcW w:w="1361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218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266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306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059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649" w:type="dxa"/>
          </w:tcPr>
          <w:p w:rsidR="00305A64" w:rsidRDefault="00305A64" w:rsidP="00741D79">
            <w:pPr>
              <w:pStyle w:val="ListParagraph"/>
              <w:ind w:left="0"/>
            </w:pPr>
          </w:p>
        </w:tc>
      </w:tr>
      <w:tr w:rsidR="00305A64" w:rsidTr="00741D79">
        <w:trPr>
          <w:trHeight w:val="938"/>
          <w:jc w:val="center"/>
        </w:trPr>
        <w:tc>
          <w:tcPr>
            <w:tcW w:w="748" w:type="dxa"/>
          </w:tcPr>
          <w:p w:rsidR="00305A64" w:rsidRDefault="00305A64" w:rsidP="00741D79">
            <w:pPr>
              <w:pStyle w:val="ListParagraph"/>
              <w:ind w:left="0"/>
            </w:pPr>
            <w:r>
              <w:t>Cancer Lung</w:t>
            </w:r>
          </w:p>
        </w:tc>
        <w:tc>
          <w:tcPr>
            <w:tcW w:w="1361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218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266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306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1059" w:type="dxa"/>
          </w:tcPr>
          <w:p w:rsidR="00305A64" w:rsidRDefault="00305A64" w:rsidP="00741D79">
            <w:pPr>
              <w:pStyle w:val="ListParagraph"/>
              <w:ind w:left="0"/>
            </w:pPr>
          </w:p>
        </w:tc>
        <w:tc>
          <w:tcPr>
            <w:tcW w:w="649" w:type="dxa"/>
          </w:tcPr>
          <w:p w:rsidR="00305A64" w:rsidRDefault="00305A64" w:rsidP="00741D79">
            <w:pPr>
              <w:pStyle w:val="ListParagraph"/>
              <w:ind w:left="0"/>
            </w:pPr>
          </w:p>
        </w:tc>
      </w:tr>
      <w:tr w:rsidR="001A5B1F" w:rsidTr="00741D79">
        <w:trPr>
          <w:trHeight w:val="301"/>
          <w:jc w:val="center"/>
        </w:trPr>
        <w:tc>
          <w:tcPr>
            <w:tcW w:w="748" w:type="dxa"/>
          </w:tcPr>
          <w:p w:rsidR="001A5B1F" w:rsidRDefault="001A5B1F" w:rsidP="00741D79">
            <w:pPr>
              <w:pStyle w:val="ListParagraph"/>
              <w:ind w:left="0"/>
            </w:pPr>
            <w:r>
              <w:t xml:space="preserve">Non Cancer Stomach </w:t>
            </w:r>
          </w:p>
        </w:tc>
        <w:tc>
          <w:tcPr>
            <w:tcW w:w="1361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218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266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306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059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649" w:type="dxa"/>
          </w:tcPr>
          <w:p w:rsidR="001A5B1F" w:rsidRDefault="001A5B1F" w:rsidP="00741D79">
            <w:pPr>
              <w:pStyle w:val="ListParagraph"/>
              <w:ind w:left="0"/>
            </w:pPr>
          </w:p>
        </w:tc>
      </w:tr>
      <w:tr w:rsidR="001A5B1F" w:rsidTr="00741D79">
        <w:trPr>
          <w:trHeight w:val="319"/>
          <w:jc w:val="center"/>
        </w:trPr>
        <w:tc>
          <w:tcPr>
            <w:tcW w:w="748" w:type="dxa"/>
          </w:tcPr>
          <w:p w:rsidR="001A5B1F" w:rsidRDefault="001A5B1F" w:rsidP="00741D79">
            <w:pPr>
              <w:pStyle w:val="ListParagraph"/>
              <w:ind w:left="0"/>
            </w:pPr>
            <w:r>
              <w:t>Cancer Stomach</w:t>
            </w:r>
          </w:p>
        </w:tc>
        <w:tc>
          <w:tcPr>
            <w:tcW w:w="1361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218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266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306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059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649" w:type="dxa"/>
          </w:tcPr>
          <w:p w:rsidR="001A5B1F" w:rsidRDefault="001A5B1F" w:rsidP="00741D79">
            <w:pPr>
              <w:pStyle w:val="ListParagraph"/>
              <w:ind w:left="0"/>
            </w:pPr>
          </w:p>
        </w:tc>
      </w:tr>
      <w:tr w:rsidR="001A5B1F" w:rsidTr="00741D79">
        <w:trPr>
          <w:trHeight w:val="319"/>
          <w:jc w:val="center"/>
        </w:trPr>
        <w:tc>
          <w:tcPr>
            <w:tcW w:w="748" w:type="dxa"/>
          </w:tcPr>
          <w:p w:rsidR="001A5B1F" w:rsidRDefault="001A5B1F" w:rsidP="00741D79">
            <w:pPr>
              <w:pStyle w:val="ListParagraph"/>
              <w:ind w:left="0"/>
            </w:pPr>
            <w:r>
              <w:t>Non Cancer Ovary</w:t>
            </w:r>
          </w:p>
        </w:tc>
        <w:tc>
          <w:tcPr>
            <w:tcW w:w="1361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218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266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306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059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649" w:type="dxa"/>
          </w:tcPr>
          <w:p w:rsidR="001A5B1F" w:rsidRDefault="001A5B1F" w:rsidP="00741D79">
            <w:pPr>
              <w:pStyle w:val="ListParagraph"/>
              <w:ind w:left="0"/>
            </w:pPr>
          </w:p>
        </w:tc>
      </w:tr>
      <w:tr w:rsidR="001A5B1F" w:rsidTr="00741D79">
        <w:trPr>
          <w:trHeight w:val="336"/>
          <w:jc w:val="center"/>
        </w:trPr>
        <w:tc>
          <w:tcPr>
            <w:tcW w:w="748" w:type="dxa"/>
          </w:tcPr>
          <w:p w:rsidR="001A5B1F" w:rsidRDefault="001A5B1F" w:rsidP="00741D79">
            <w:pPr>
              <w:pStyle w:val="ListParagraph"/>
              <w:ind w:left="0"/>
            </w:pPr>
            <w:r>
              <w:t>Cancer Ovary</w:t>
            </w:r>
          </w:p>
        </w:tc>
        <w:tc>
          <w:tcPr>
            <w:tcW w:w="1361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218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414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266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306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1059" w:type="dxa"/>
          </w:tcPr>
          <w:p w:rsidR="001A5B1F" w:rsidRDefault="001A5B1F" w:rsidP="00741D79">
            <w:pPr>
              <w:pStyle w:val="ListParagraph"/>
              <w:ind w:left="0"/>
            </w:pPr>
          </w:p>
        </w:tc>
        <w:tc>
          <w:tcPr>
            <w:tcW w:w="649" w:type="dxa"/>
          </w:tcPr>
          <w:p w:rsidR="001A5B1F" w:rsidRDefault="001A5B1F" w:rsidP="00741D79">
            <w:pPr>
              <w:pStyle w:val="ListParagraph"/>
              <w:ind w:left="0"/>
            </w:pPr>
          </w:p>
        </w:tc>
      </w:tr>
    </w:tbl>
    <w:p w:rsidR="001A5B1F" w:rsidRDefault="001A5B1F" w:rsidP="001A5B1F">
      <w:pPr>
        <w:pStyle w:val="ListParagraph"/>
        <w:ind w:left="1440"/>
      </w:pPr>
      <w:r>
        <w:t xml:space="preserve">Record the </w:t>
      </w:r>
      <w:r>
        <w:t xml:space="preserve">% dividing and % at rest on </w:t>
      </w:r>
      <w:r>
        <w:t>below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05"/>
        <w:gridCol w:w="2945"/>
        <w:gridCol w:w="2906"/>
      </w:tblGrid>
      <w:tr w:rsidR="001A5B1F" w:rsidTr="00741D79">
        <w:tc>
          <w:tcPr>
            <w:tcW w:w="3192" w:type="dxa"/>
            <w:tcBorders>
              <w:left w:val="nil"/>
              <w:bottom w:val="single" w:sz="4" w:space="0" w:color="auto"/>
            </w:tcBorders>
          </w:tcPr>
          <w:p w:rsidR="001A5B1F" w:rsidRPr="00601F1B" w:rsidRDefault="001A5B1F" w:rsidP="00741D79">
            <w:pPr>
              <w:jc w:val="center"/>
              <w:rPr>
                <w:b/>
              </w:rPr>
            </w:pPr>
            <w:r w:rsidRPr="00601F1B">
              <w:rPr>
                <w:b/>
              </w:rPr>
              <w:t>Cell Type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1A5B1F" w:rsidRPr="00601F1B" w:rsidRDefault="001A5B1F" w:rsidP="00741D79">
            <w:pPr>
              <w:jc w:val="center"/>
              <w:rPr>
                <w:b/>
              </w:rPr>
            </w:pPr>
            <w:r w:rsidRPr="00601F1B">
              <w:rPr>
                <w:b/>
              </w:rPr>
              <w:t>% Dividing</w:t>
            </w:r>
          </w:p>
        </w:tc>
        <w:tc>
          <w:tcPr>
            <w:tcW w:w="3192" w:type="dxa"/>
            <w:tcBorders>
              <w:bottom w:val="single" w:sz="4" w:space="0" w:color="auto"/>
              <w:right w:val="nil"/>
            </w:tcBorders>
          </w:tcPr>
          <w:p w:rsidR="001A5B1F" w:rsidRPr="00601F1B" w:rsidRDefault="001A5B1F" w:rsidP="00741D79">
            <w:pPr>
              <w:jc w:val="center"/>
              <w:rPr>
                <w:b/>
              </w:rPr>
            </w:pPr>
            <w:r w:rsidRPr="00601F1B">
              <w:rPr>
                <w:b/>
              </w:rPr>
              <w:t>% At Rest</w:t>
            </w:r>
          </w:p>
        </w:tc>
      </w:tr>
      <w:tr w:rsidR="001A5B1F" w:rsidTr="00741D79">
        <w:tc>
          <w:tcPr>
            <w:tcW w:w="3192" w:type="dxa"/>
            <w:tcBorders>
              <w:left w:val="nil"/>
              <w:bottom w:val="nil"/>
              <w:right w:val="single" w:sz="4" w:space="0" w:color="auto"/>
            </w:tcBorders>
          </w:tcPr>
          <w:p w:rsidR="001A5B1F" w:rsidRDefault="001A5B1F" w:rsidP="00305A64">
            <w:r>
              <w:t xml:space="preserve">Noncancerous </w:t>
            </w:r>
            <w:r w:rsidR="00305A64">
              <w:t>Lung</w:t>
            </w:r>
          </w:p>
        </w:tc>
        <w:tc>
          <w:tcPr>
            <w:tcW w:w="31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A5B1F" w:rsidRDefault="001A5B1F" w:rsidP="00741D79"/>
        </w:tc>
        <w:tc>
          <w:tcPr>
            <w:tcW w:w="3192" w:type="dxa"/>
            <w:tcBorders>
              <w:left w:val="single" w:sz="4" w:space="0" w:color="auto"/>
              <w:bottom w:val="nil"/>
              <w:right w:val="nil"/>
            </w:tcBorders>
          </w:tcPr>
          <w:p w:rsidR="001A5B1F" w:rsidRDefault="001A5B1F" w:rsidP="00741D79"/>
        </w:tc>
      </w:tr>
      <w:tr w:rsidR="001A5B1F" w:rsidTr="00741D79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F" w:rsidRDefault="001A5B1F" w:rsidP="00305A64">
            <w:r>
              <w:t xml:space="preserve">Cancerous </w:t>
            </w:r>
            <w:r w:rsidR="00305A64">
              <w:t>Lung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B1F" w:rsidRDefault="001A5B1F" w:rsidP="00741D79"/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B1F" w:rsidRDefault="001A5B1F" w:rsidP="00741D79"/>
        </w:tc>
      </w:tr>
      <w:tr w:rsidR="001A5B1F" w:rsidTr="00741D79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F" w:rsidRDefault="001A5B1F" w:rsidP="00305A64">
            <w:r>
              <w:t xml:space="preserve">Noncancerous </w:t>
            </w:r>
            <w:r w:rsidR="00305A64">
              <w:t>Stomach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B1F" w:rsidRDefault="001A5B1F" w:rsidP="00741D79"/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B1F" w:rsidRDefault="001A5B1F" w:rsidP="00741D79"/>
        </w:tc>
      </w:tr>
      <w:tr w:rsidR="001A5B1F" w:rsidTr="00741D79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F" w:rsidRDefault="001A5B1F" w:rsidP="00305A64">
            <w:r>
              <w:t xml:space="preserve">Cancerous </w:t>
            </w:r>
            <w:r w:rsidR="00305A64">
              <w:t>Stomach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B1F" w:rsidRDefault="001A5B1F" w:rsidP="00741D79"/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B1F" w:rsidRDefault="001A5B1F" w:rsidP="00741D79"/>
        </w:tc>
      </w:tr>
      <w:tr w:rsidR="001A5B1F" w:rsidTr="00741D79">
        <w:tc>
          <w:tcPr>
            <w:tcW w:w="31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5B1F" w:rsidRDefault="001A5B1F" w:rsidP="00305A64">
            <w:r>
              <w:t xml:space="preserve">Noncancerous </w:t>
            </w:r>
            <w:r w:rsidR="00305A64">
              <w:t>Ovary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5B1F" w:rsidRDefault="001A5B1F" w:rsidP="00741D79"/>
        </w:tc>
        <w:tc>
          <w:tcPr>
            <w:tcW w:w="31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5B1F" w:rsidRDefault="001A5B1F" w:rsidP="00741D79"/>
        </w:tc>
      </w:tr>
      <w:tr w:rsidR="001A5B1F" w:rsidTr="00741D79">
        <w:tc>
          <w:tcPr>
            <w:tcW w:w="3192" w:type="dxa"/>
            <w:tcBorders>
              <w:top w:val="nil"/>
              <w:left w:val="nil"/>
              <w:right w:val="single" w:sz="4" w:space="0" w:color="auto"/>
            </w:tcBorders>
          </w:tcPr>
          <w:p w:rsidR="001A5B1F" w:rsidRDefault="001A5B1F" w:rsidP="00305A64">
            <w:r>
              <w:t xml:space="preserve">Cancerous </w:t>
            </w:r>
            <w:r w:rsidR="00305A64">
              <w:t>Ovary</w:t>
            </w:r>
          </w:p>
        </w:tc>
        <w:tc>
          <w:tcPr>
            <w:tcW w:w="31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5B1F" w:rsidRDefault="001A5B1F" w:rsidP="00741D79"/>
        </w:tc>
        <w:tc>
          <w:tcPr>
            <w:tcW w:w="3192" w:type="dxa"/>
            <w:tcBorders>
              <w:top w:val="nil"/>
              <w:left w:val="single" w:sz="4" w:space="0" w:color="auto"/>
              <w:right w:val="nil"/>
            </w:tcBorders>
          </w:tcPr>
          <w:p w:rsidR="001A5B1F" w:rsidRDefault="001A5B1F" w:rsidP="00741D79"/>
        </w:tc>
      </w:tr>
    </w:tbl>
    <w:p w:rsidR="001A5B1F" w:rsidRDefault="001A5B1F" w:rsidP="001A5B1F">
      <w:pPr>
        <w:ind w:left="720" w:firstLine="720"/>
      </w:pPr>
    </w:p>
    <w:p w:rsidR="001A5B1F" w:rsidRPr="00512FFE" w:rsidRDefault="001A5B1F" w:rsidP="00512FFE">
      <w:pPr>
        <w:pStyle w:val="ListParagraph"/>
        <w:ind w:left="1440"/>
        <w:jc w:val="center"/>
        <w:rPr>
          <w:b/>
        </w:rPr>
      </w:pPr>
      <w:r w:rsidRPr="00512FFE">
        <w:rPr>
          <w:b/>
        </w:rPr>
        <w:lastRenderedPageBreak/>
        <w:t>Analysis Questions:</w:t>
      </w:r>
    </w:p>
    <w:p w:rsidR="001A5B1F" w:rsidRDefault="001A5B1F" w:rsidP="001A5B1F">
      <w:pPr>
        <w:pStyle w:val="ListParagraph"/>
        <w:ind w:left="1440"/>
      </w:pPr>
    </w:p>
    <w:p w:rsidR="001A5B1F" w:rsidRDefault="001A5B1F" w:rsidP="001A5B1F">
      <w:pPr>
        <w:pStyle w:val="ListParagraph"/>
        <w:numPr>
          <w:ilvl w:val="1"/>
          <w:numId w:val="1"/>
        </w:numPr>
      </w:pPr>
      <w:r>
        <w:t xml:space="preserve">What trend do you see in the </w:t>
      </w:r>
      <w:r>
        <w:t xml:space="preserve">table of </w:t>
      </w:r>
      <w:r>
        <w:t>percentages?</w:t>
      </w:r>
      <w:bookmarkStart w:id="0" w:name="_GoBack"/>
      <w:bookmarkEnd w:id="0"/>
    </w:p>
    <w:p w:rsidR="001A5B1F" w:rsidRDefault="001A5B1F" w:rsidP="001A5B1F"/>
    <w:p w:rsidR="001A5B1F" w:rsidRDefault="001A5B1F" w:rsidP="001A5B1F"/>
    <w:p w:rsidR="001A5B1F" w:rsidRDefault="001A5B1F" w:rsidP="001A5B1F">
      <w:pPr>
        <w:pStyle w:val="ListParagraph"/>
        <w:numPr>
          <w:ilvl w:val="1"/>
          <w:numId w:val="1"/>
        </w:numPr>
      </w:pPr>
      <w:r>
        <w:t xml:space="preserve">What final conclusion </w:t>
      </w:r>
      <w:r>
        <w:t>can you make</w:t>
      </w:r>
      <w:r>
        <w:t xml:space="preserve"> based on this data? </w:t>
      </w:r>
    </w:p>
    <w:p w:rsidR="001A5B1F" w:rsidRDefault="001A5B1F" w:rsidP="001A5B1F"/>
    <w:p w:rsidR="001A5B1F" w:rsidRDefault="001A5B1F" w:rsidP="001A5B1F"/>
    <w:p w:rsidR="001A5B1F" w:rsidRDefault="001A5B1F" w:rsidP="001A5B1F">
      <w:pPr>
        <w:pStyle w:val="ListParagraph"/>
        <w:numPr>
          <w:ilvl w:val="1"/>
          <w:numId w:val="1"/>
        </w:numPr>
      </w:pPr>
      <w:r>
        <w:t xml:space="preserve">How do cells divide? What is the </w:t>
      </w:r>
      <w:r w:rsidRPr="001A5B1F">
        <w:rPr>
          <w:u w:val="single"/>
        </w:rPr>
        <w:t>division phase</w:t>
      </w:r>
      <w:r>
        <w:t xml:space="preserve"> of the cell cycle? </w:t>
      </w:r>
    </w:p>
    <w:p w:rsidR="001A5B1F" w:rsidRDefault="001A5B1F" w:rsidP="001A5B1F"/>
    <w:p w:rsidR="001A5B1F" w:rsidRPr="004814E9" w:rsidRDefault="001A5B1F" w:rsidP="001A5B1F"/>
    <w:p w:rsidR="001A5B1F" w:rsidRDefault="001A5B1F" w:rsidP="001A5B1F">
      <w:pPr>
        <w:pStyle w:val="ListParagraph"/>
        <w:numPr>
          <w:ilvl w:val="1"/>
          <w:numId w:val="1"/>
        </w:numPr>
      </w:pPr>
      <w:r>
        <w:t>What does mitosis have to do with cancer?</w:t>
      </w:r>
    </w:p>
    <w:p w:rsidR="001A5B1F" w:rsidRDefault="001A5B1F" w:rsidP="001A5B1F"/>
    <w:p w:rsidR="001A5B1F" w:rsidRDefault="001A5B1F" w:rsidP="001A5B1F"/>
    <w:p w:rsidR="001A5B1F" w:rsidRDefault="001A5B1F" w:rsidP="001A5B1F">
      <w:pPr>
        <w:pStyle w:val="ListParagraph"/>
        <w:numPr>
          <w:ilvl w:val="1"/>
          <w:numId w:val="1"/>
        </w:numPr>
      </w:pPr>
      <w:r>
        <w:t>What would cause cancer cells to go through mitosis uncontrollably?</w:t>
      </w:r>
    </w:p>
    <w:p w:rsidR="001A5B1F" w:rsidRDefault="001A5B1F" w:rsidP="001A5B1F"/>
    <w:p w:rsidR="001A5B1F" w:rsidRDefault="001A5B1F" w:rsidP="001A5B1F"/>
    <w:p w:rsidR="001A5B1F" w:rsidRDefault="001A5B1F" w:rsidP="001A5B1F">
      <w:pPr>
        <w:pStyle w:val="ListParagraph"/>
        <w:numPr>
          <w:ilvl w:val="1"/>
          <w:numId w:val="1"/>
        </w:numPr>
      </w:pPr>
      <w:r>
        <w:t>Why do normal cells not divide as rapidly as cancerous cells?</w:t>
      </w:r>
    </w:p>
    <w:p w:rsidR="001A5B1F" w:rsidRDefault="001A5B1F" w:rsidP="001A5B1F"/>
    <w:p w:rsidR="001A5B1F" w:rsidRDefault="001A5B1F" w:rsidP="001A5B1F"/>
    <w:p w:rsidR="001A5B1F" w:rsidRDefault="001A5B1F" w:rsidP="001A5B1F">
      <w:pPr>
        <w:pStyle w:val="ListParagraph"/>
        <w:numPr>
          <w:ilvl w:val="1"/>
          <w:numId w:val="1"/>
        </w:numPr>
      </w:pPr>
      <w:r>
        <w:t xml:space="preserve">How do normal cells become cancerous cells? </w:t>
      </w:r>
    </w:p>
    <w:p w:rsidR="001A5B1F" w:rsidRDefault="001A5B1F" w:rsidP="001A5B1F"/>
    <w:p w:rsidR="001A5B1F" w:rsidRDefault="001A5B1F" w:rsidP="001A5B1F"/>
    <w:p w:rsidR="001A5B1F" w:rsidRPr="001A5B1F" w:rsidRDefault="001A5B1F" w:rsidP="001A5B1F">
      <w:pPr>
        <w:pStyle w:val="ListParagraph"/>
        <w:numPr>
          <w:ilvl w:val="1"/>
          <w:numId w:val="1"/>
        </w:numPr>
      </w:pPr>
      <w:r>
        <w:t>How does cancer spread to other areas of the body?</w:t>
      </w:r>
    </w:p>
    <w:sectPr w:rsidR="001A5B1F" w:rsidRPr="001A5B1F" w:rsidSect="00A6370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1F" w:rsidRDefault="001A5B1F" w:rsidP="001A5B1F">
      <w:pPr>
        <w:spacing w:after="0" w:line="240" w:lineRule="auto"/>
      </w:pPr>
      <w:r>
        <w:separator/>
      </w:r>
    </w:p>
  </w:endnote>
  <w:endnote w:type="continuationSeparator" w:id="0">
    <w:p w:rsidR="001A5B1F" w:rsidRDefault="001A5B1F" w:rsidP="001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1F" w:rsidRDefault="001A5B1F" w:rsidP="001A5B1F">
      <w:pPr>
        <w:spacing w:after="0" w:line="240" w:lineRule="auto"/>
      </w:pPr>
      <w:r>
        <w:separator/>
      </w:r>
    </w:p>
  </w:footnote>
  <w:footnote w:type="continuationSeparator" w:id="0">
    <w:p w:rsidR="001A5B1F" w:rsidRDefault="001A5B1F" w:rsidP="001A5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1F" w:rsidRDefault="001A5B1F">
    <w:pPr>
      <w:pStyle w:val="Header"/>
    </w:pPr>
    <w:r>
      <w:t xml:space="preserve">Name____________________________________________ </w:t>
    </w:r>
    <w:proofErr w:type="spellStart"/>
    <w:r>
      <w:t>Period_____________Date</w:t>
    </w:r>
    <w:proofErr w:type="spellEnd"/>
    <w:r>
      <w:t>_____________</w:t>
    </w:r>
  </w:p>
  <w:p w:rsidR="001A5B1F" w:rsidRDefault="001A5B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02A4"/>
    <w:multiLevelType w:val="hybridMultilevel"/>
    <w:tmpl w:val="68B6800C"/>
    <w:lvl w:ilvl="0" w:tplc="C748A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070C48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CDC8EDE">
      <w:start w:val="3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566"/>
    <w:multiLevelType w:val="hybridMultilevel"/>
    <w:tmpl w:val="09AEC4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D62ED"/>
    <w:multiLevelType w:val="hybridMultilevel"/>
    <w:tmpl w:val="B60CA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33B82"/>
    <w:multiLevelType w:val="hybridMultilevel"/>
    <w:tmpl w:val="49BAB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3715D"/>
    <w:multiLevelType w:val="hybridMultilevel"/>
    <w:tmpl w:val="563225CE"/>
    <w:lvl w:ilvl="0" w:tplc="899CC3A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517AC"/>
    <w:multiLevelType w:val="hybridMultilevel"/>
    <w:tmpl w:val="23083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C0EAF"/>
    <w:multiLevelType w:val="hybridMultilevel"/>
    <w:tmpl w:val="14DEF08C"/>
    <w:lvl w:ilvl="0" w:tplc="97287F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1F"/>
    <w:rsid w:val="0001225E"/>
    <w:rsid w:val="0001354D"/>
    <w:rsid w:val="00014F4F"/>
    <w:rsid w:val="00015E95"/>
    <w:rsid w:val="00026105"/>
    <w:rsid w:val="000341F3"/>
    <w:rsid w:val="000358E9"/>
    <w:rsid w:val="0004736C"/>
    <w:rsid w:val="000530CB"/>
    <w:rsid w:val="00065E17"/>
    <w:rsid w:val="00071D34"/>
    <w:rsid w:val="00081A05"/>
    <w:rsid w:val="00081BAF"/>
    <w:rsid w:val="00085AA3"/>
    <w:rsid w:val="00091539"/>
    <w:rsid w:val="00096270"/>
    <w:rsid w:val="000A118C"/>
    <w:rsid w:val="000A1482"/>
    <w:rsid w:val="000B19D4"/>
    <w:rsid w:val="000B4F0E"/>
    <w:rsid w:val="000C0AB2"/>
    <w:rsid w:val="000D6E7D"/>
    <w:rsid w:val="000E0369"/>
    <w:rsid w:val="000E1F93"/>
    <w:rsid w:val="000E4519"/>
    <w:rsid w:val="000E6D1D"/>
    <w:rsid w:val="001068F5"/>
    <w:rsid w:val="00113F59"/>
    <w:rsid w:val="001237BB"/>
    <w:rsid w:val="00147608"/>
    <w:rsid w:val="00155630"/>
    <w:rsid w:val="0015776B"/>
    <w:rsid w:val="0016008E"/>
    <w:rsid w:val="00160BFD"/>
    <w:rsid w:val="00162BCB"/>
    <w:rsid w:val="00164C00"/>
    <w:rsid w:val="00170144"/>
    <w:rsid w:val="00175251"/>
    <w:rsid w:val="00183ACF"/>
    <w:rsid w:val="001846FD"/>
    <w:rsid w:val="001950C2"/>
    <w:rsid w:val="001962DF"/>
    <w:rsid w:val="00197083"/>
    <w:rsid w:val="001A41F3"/>
    <w:rsid w:val="001A5B1F"/>
    <w:rsid w:val="001A64E6"/>
    <w:rsid w:val="001B73FD"/>
    <w:rsid w:val="001B7B29"/>
    <w:rsid w:val="001C1BE4"/>
    <w:rsid w:val="001D0F97"/>
    <w:rsid w:val="001D13EC"/>
    <w:rsid w:val="001D1E18"/>
    <w:rsid w:val="001E18BE"/>
    <w:rsid w:val="001E2434"/>
    <w:rsid w:val="001E2566"/>
    <w:rsid w:val="0020325F"/>
    <w:rsid w:val="002041DC"/>
    <w:rsid w:val="00221DF2"/>
    <w:rsid w:val="0022713F"/>
    <w:rsid w:val="002315EC"/>
    <w:rsid w:val="002328F3"/>
    <w:rsid w:val="00240B69"/>
    <w:rsid w:val="002433D1"/>
    <w:rsid w:val="0025710B"/>
    <w:rsid w:val="00264DFC"/>
    <w:rsid w:val="00275163"/>
    <w:rsid w:val="002776BF"/>
    <w:rsid w:val="00283C64"/>
    <w:rsid w:val="00290315"/>
    <w:rsid w:val="00292822"/>
    <w:rsid w:val="00292E2A"/>
    <w:rsid w:val="002A057E"/>
    <w:rsid w:val="002A5147"/>
    <w:rsid w:val="002A6FCE"/>
    <w:rsid w:val="002B03F9"/>
    <w:rsid w:val="002C74CC"/>
    <w:rsid w:val="002C7D17"/>
    <w:rsid w:val="002D256B"/>
    <w:rsid w:val="002E265C"/>
    <w:rsid w:val="002E36B7"/>
    <w:rsid w:val="002E6DCD"/>
    <w:rsid w:val="002F21CA"/>
    <w:rsid w:val="00302B46"/>
    <w:rsid w:val="00304E7D"/>
    <w:rsid w:val="00305A64"/>
    <w:rsid w:val="0031286E"/>
    <w:rsid w:val="003432C6"/>
    <w:rsid w:val="003440B5"/>
    <w:rsid w:val="00345A99"/>
    <w:rsid w:val="00355BCA"/>
    <w:rsid w:val="00367263"/>
    <w:rsid w:val="00367E89"/>
    <w:rsid w:val="00370877"/>
    <w:rsid w:val="003763B5"/>
    <w:rsid w:val="00382DD2"/>
    <w:rsid w:val="00391151"/>
    <w:rsid w:val="003924BB"/>
    <w:rsid w:val="00396556"/>
    <w:rsid w:val="003A5152"/>
    <w:rsid w:val="003A528E"/>
    <w:rsid w:val="003A688A"/>
    <w:rsid w:val="003A6A6E"/>
    <w:rsid w:val="003B0DE1"/>
    <w:rsid w:val="003B41AB"/>
    <w:rsid w:val="003D251E"/>
    <w:rsid w:val="003D52B1"/>
    <w:rsid w:val="003D6B01"/>
    <w:rsid w:val="003E5C6D"/>
    <w:rsid w:val="004003C8"/>
    <w:rsid w:val="00411174"/>
    <w:rsid w:val="00422509"/>
    <w:rsid w:val="00435A87"/>
    <w:rsid w:val="00440316"/>
    <w:rsid w:val="004419C6"/>
    <w:rsid w:val="00444A19"/>
    <w:rsid w:val="00446352"/>
    <w:rsid w:val="00456278"/>
    <w:rsid w:val="00460A8D"/>
    <w:rsid w:val="00464B51"/>
    <w:rsid w:val="00465685"/>
    <w:rsid w:val="00466F9A"/>
    <w:rsid w:val="00470669"/>
    <w:rsid w:val="004730BB"/>
    <w:rsid w:val="0048299B"/>
    <w:rsid w:val="00483742"/>
    <w:rsid w:val="00491815"/>
    <w:rsid w:val="00492CE3"/>
    <w:rsid w:val="004A10E9"/>
    <w:rsid w:val="004A5209"/>
    <w:rsid w:val="004B3066"/>
    <w:rsid w:val="004B3138"/>
    <w:rsid w:val="004C1BF6"/>
    <w:rsid w:val="004C20CA"/>
    <w:rsid w:val="004C5355"/>
    <w:rsid w:val="004D14E0"/>
    <w:rsid w:val="004D3DF1"/>
    <w:rsid w:val="004D4D1D"/>
    <w:rsid w:val="004E6962"/>
    <w:rsid w:val="004F0048"/>
    <w:rsid w:val="00502AD8"/>
    <w:rsid w:val="00505A63"/>
    <w:rsid w:val="00512FFE"/>
    <w:rsid w:val="00513535"/>
    <w:rsid w:val="00515B7C"/>
    <w:rsid w:val="0051649D"/>
    <w:rsid w:val="005170B1"/>
    <w:rsid w:val="005213F7"/>
    <w:rsid w:val="00522182"/>
    <w:rsid w:val="00525589"/>
    <w:rsid w:val="00526F44"/>
    <w:rsid w:val="0054009B"/>
    <w:rsid w:val="00546A7D"/>
    <w:rsid w:val="00555E20"/>
    <w:rsid w:val="005566B0"/>
    <w:rsid w:val="0056538F"/>
    <w:rsid w:val="0056669E"/>
    <w:rsid w:val="005673E6"/>
    <w:rsid w:val="00570F6D"/>
    <w:rsid w:val="005963C2"/>
    <w:rsid w:val="005A392C"/>
    <w:rsid w:val="005A4037"/>
    <w:rsid w:val="005A4462"/>
    <w:rsid w:val="005A5739"/>
    <w:rsid w:val="005B0728"/>
    <w:rsid w:val="005B0FE6"/>
    <w:rsid w:val="005B21A9"/>
    <w:rsid w:val="005B21D7"/>
    <w:rsid w:val="005B6445"/>
    <w:rsid w:val="005B74C3"/>
    <w:rsid w:val="005B7699"/>
    <w:rsid w:val="005C56D7"/>
    <w:rsid w:val="005D2286"/>
    <w:rsid w:val="005E5A59"/>
    <w:rsid w:val="005E72DD"/>
    <w:rsid w:val="00601B90"/>
    <w:rsid w:val="00602501"/>
    <w:rsid w:val="00606271"/>
    <w:rsid w:val="006108B8"/>
    <w:rsid w:val="00614FD2"/>
    <w:rsid w:val="00616A0E"/>
    <w:rsid w:val="00617299"/>
    <w:rsid w:val="00631698"/>
    <w:rsid w:val="0063185A"/>
    <w:rsid w:val="0063657D"/>
    <w:rsid w:val="00636F06"/>
    <w:rsid w:val="00641087"/>
    <w:rsid w:val="00642BA7"/>
    <w:rsid w:val="00650B6E"/>
    <w:rsid w:val="00657ED1"/>
    <w:rsid w:val="00660A1B"/>
    <w:rsid w:val="00671F31"/>
    <w:rsid w:val="0068399D"/>
    <w:rsid w:val="00685707"/>
    <w:rsid w:val="00687E37"/>
    <w:rsid w:val="00696694"/>
    <w:rsid w:val="00697203"/>
    <w:rsid w:val="006975CE"/>
    <w:rsid w:val="006A5367"/>
    <w:rsid w:val="006B22D6"/>
    <w:rsid w:val="006B67B1"/>
    <w:rsid w:val="006C1F39"/>
    <w:rsid w:val="006C21E0"/>
    <w:rsid w:val="006E2B9D"/>
    <w:rsid w:val="006E4C8E"/>
    <w:rsid w:val="006F1D2D"/>
    <w:rsid w:val="006F2824"/>
    <w:rsid w:val="006F470C"/>
    <w:rsid w:val="00701A63"/>
    <w:rsid w:val="00713ED8"/>
    <w:rsid w:val="00717C87"/>
    <w:rsid w:val="00724429"/>
    <w:rsid w:val="00730694"/>
    <w:rsid w:val="0073491C"/>
    <w:rsid w:val="007514D8"/>
    <w:rsid w:val="00763228"/>
    <w:rsid w:val="00763F32"/>
    <w:rsid w:val="00770E48"/>
    <w:rsid w:val="00773664"/>
    <w:rsid w:val="00775D64"/>
    <w:rsid w:val="00781B30"/>
    <w:rsid w:val="007B2CD8"/>
    <w:rsid w:val="007C21A8"/>
    <w:rsid w:val="007C42E6"/>
    <w:rsid w:val="007D3832"/>
    <w:rsid w:val="007D4B68"/>
    <w:rsid w:val="007E5DF0"/>
    <w:rsid w:val="007F6CD5"/>
    <w:rsid w:val="008036BB"/>
    <w:rsid w:val="008040CA"/>
    <w:rsid w:val="00806277"/>
    <w:rsid w:val="00811B31"/>
    <w:rsid w:val="0082664B"/>
    <w:rsid w:val="00826F62"/>
    <w:rsid w:val="00837956"/>
    <w:rsid w:val="00842AFA"/>
    <w:rsid w:val="008437DE"/>
    <w:rsid w:val="0086205A"/>
    <w:rsid w:val="00873ED1"/>
    <w:rsid w:val="00875A1E"/>
    <w:rsid w:val="0088070C"/>
    <w:rsid w:val="00890C37"/>
    <w:rsid w:val="00891D58"/>
    <w:rsid w:val="00892492"/>
    <w:rsid w:val="008A3DA3"/>
    <w:rsid w:val="008A4B5B"/>
    <w:rsid w:val="008B2860"/>
    <w:rsid w:val="008B6790"/>
    <w:rsid w:val="008B79EA"/>
    <w:rsid w:val="008C6B72"/>
    <w:rsid w:val="008D3E4B"/>
    <w:rsid w:val="008D3EA0"/>
    <w:rsid w:val="008E3327"/>
    <w:rsid w:val="008F2C3C"/>
    <w:rsid w:val="009029FB"/>
    <w:rsid w:val="00903FA5"/>
    <w:rsid w:val="00913FDF"/>
    <w:rsid w:val="00914EE2"/>
    <w:rsid w:val="00917B37"/>
    <w:rsid w:val="00921603"/>
    <w:rsid w:val="00924282"/>
    <w:rsid w:val="00941422"/>
    <w:rsid w:val="00941B7F"/>
    <w:rsid w:val="00946F23"/>
    <w:rsid w:val="00952064"/>
    <w:rsid w:val="0095539F"/>
    <w:rsid w:val="00964778"/>
    <w:rsid w:val="00972EC3"/>
    <w:rsid w:val="00974455"/>
    <w:rsid w:val="00976E69"/>
    <w:rsid w:val="009A2951"/>
    <w:rsid w:val="009A64EB"/>
    <w:rsid w:val="009A7B35"/>
    <w:rsid w:val="009B4193"/>
    <w:rsid w:val="009C21AF"/>
    <w:rsid w:val="009C7B93"/>
    <w:rsid w:val="009E76EF"/>
    <w:rsid w:val="009F2ADB"/>
    <w:rsid w:val="009F2EBD"/>
    <w:rsid w:val="009F3BC7"/>
    <w:rsid w:val="00A00577"/>
    <w:rsid w:val="00A016D3"/>
    <w:rsid w:val="00A019D2"/>
    <w:rsid w:val="00A02EEE"/>
    <w:rsid w:val="00A05068"/>
    <w:rsid w:val="00A079F3"/>
    <w:rsid w:val="00A13A4B"/>
    <w:rsid w:val="00A225F4"/>
    <w:rsid w:val="00A273BA"/>
    <w:rsid w:val="00A32C74"/>
    <w:rsid w:val="00A4337D"/>
    <w:rsid w:val="00A55C9A"/>
    <w:rsid w:val="00A618BA"/>
    <w:rsid w:val="00A72332"/>
    <w:rsid w:val="00A72A10"/>
    <w:rsid w:val="00A74EA4"/>
    <w:rsid w:val="00A80E1D"/>
    <w:rsid w:val="00A85101"/>
    <w:rsid w:val="00AA4BB5"/>
    <w:rsid w:val="00AA6BF8"/>
    <w:rsid w:val="00AB61D5"/>
    <w:rsid w:val="00AC67A6"/>
    <w:rsid w:val="00AD0758"/>
    <w:rsid w:val="00AD51B8"/>
    <w:rsid w:val="00AE15FE"/>
    <w:rsid w:val="00AF31E0"/>
    <w:rsid w:val="00AF4C11"/>
    <w:rsid w:val="00B052D3"/>
    <w:rsid w:val="00B141B9"/>
    <w:rsid w:val="00B1525D"/>
    <w:rsid w:val="00B27C2E"/>
    <w:rsid w:val="00B35881"/>
    <w:rsid w:val="00B41D70"/>
    <w:rsid w:val="00B55386"/>
    <w:rsid w:val="00B556FA"/>
    <w:rsid w:val="00B57392"/>
    <w:rsid w:val="00B6107A"/>
    <w:rsid w:val="00B70105"/>
    <w:rsid w:val="00B726C0"/>
    <w:rsid w:val="00B727DE"/>
    <w:rsid w:val="00B81810"/>
    <w:rsid w:val="00B92525"/>
    <w:rsid w:val="00B932A2"/>
    <w:rsid w:val="00BA3C9D"/>
    <w:rsid w:val="00BA66D7"/>
    <w:rsid w:val="00BB0156"/>
    <w:rsid w:val="00BC1C27"/>
    <w:rsid w:val="00BC3515"/>
    <w:rsid w:val="00BC46C8"/>
    <w:rsid w:val="00BC4BCC"/>
    <w:rsid w:val="00BC5C79"/>
    <w:rsid w:val="00BC677C"/>
    <w:rsid w:val="00BD3DBF"/>
    <w:rsid w:val="00BE533A"/>
    <w:rsid w:val="00BF00C1"/>
    <w:rsid w:val="00BF088F"/>
    <w:rsid w:val="00BF4C67"/>
    <w:rsid w:val="00C019A2"/>
    <w:rsid w:val="00C03AC0"/>
    <w:rsid w:val="00C12F47"/>
    <w:rsid w:val="00C14C1A"/>
    <w:rsid w:val="00C22BE5"/>
    <w:rsid w:val="00C23C54"/>
    <w:rsid w:val="00C23C91"/>
    <w:rsid w:val="00C25EE8"/>
    <w:rsid w:val="00C365C5"/>
    <w:rsid w:val="00C4773D"/>
    <w:rsid w:val="00C574A3"/>
    <w:rsid w:val="00C61562"/>
    <w:rsid w:val="00C80AA5"/>
    <w:rsid w:val="00C94DFA"/>
    <w:rsid w:val="00C96407"/>
    <w:rsid w:val="00CA0783"/>
    <w:rsid w:val="00CA2984"/>
    <w:rsid w:val="00CA58FC"/>
    <w:rsid w:val="00CB7BB8"/>
    <w:rsid w:val="00CC0132"/>
    <w:rsid w:val="00CC566E"/>
    <w:rsid w:val="00CC6B3E"/>
    <w:rsid w:val="00CD169C"/>
    <w:rsid w:val="00CD2BB4"/>
    <w:rsid w:val="00CD4594"/>
    <w:rsid w:val="00CD4AB5"/>
    <w:rsid w:val="00CD66C9"/>
    <w:rsid w:val="00CD6A2E"/>
    <w:rsid w:val="00CE133D"/>
    <w:rsid w:val="00CE4AD7"/>
    <w:rsid w:val="00CF6C02"/>
    <w:rsid w:val="00CF7D68"/>
    <w:rsid w:val="00D07E76"/>
    <w:rsid w:val="00D10644"/>
    <w:rsid w:val="00D10812"/>
    <w:rsid w:val="00D14974"/>
    <w:rsid w:val="00D217A1"/>
    <w:rsid w:val="00D30C44"/>
    <w:rsid w:val="00D324EA"/>
    <w:rsid w:val="00D32FB8"/>
    <w:rsid w:val="00D41438"/>
    <w:rsid w:val="00D43475"/>
    <w:rsid w:val="00D465D3"/>
    <w:rsid w:val="00D501BA"/>
    <w:rsid w:val="00D54630"/>
    <w:rsid w:val="00D54CEC"/>
    <w:rsid w:val="00D63AA9"/>
    <w:rsid w:val="00D64DCB"/>
    <w:rsid w:val="00D709C0"/>
    <w:rsid w:val="00D73915"/>
    <w:rsid w:val="00D74F48"/>
    <w:rsid w:val="00D80080"/>
    <w:rsid w:val="00D84840"/>
    <w:rsid w:val="00D909FE"/>
    <w:rsid w:val="00D94D26"/>
    <w:rsid w:val="00DA08D7"/>
    <w:rsid w:val="00DA0BA1"/>
    <w:rsid w:val="00DA2103"/>
    <w:rsid w:val="00DA2A06"/>
    <w:rsid w:val="00DB0EDE"/>
    <w:rsid w:val="00DB29E6"/>
    <w:rsid w:val="00DD3819"/>
    <w:rsid w:val="00DE739D"/>
    <w:rsid w:val="00DF2E95"/>
    <w:rsid w:val="00E02872"/>
    <w:rsid w:val="00E0351E"/>
    <w:rsid w:val="00E0376E"/>
    <w:rsid w:val="00E04948"/>
    <w:rsid w:val="00E1106B"/>
    <w:rsid w:val="00E206D5"/>
    <w:rsid w:val="00E22317"/>
    <w:rsid w:val="00E27B54"/>
    <w:rsid w:val="00E33A6B"/>
    <w:rsid w:val="00E34940"/>
    <w:rsid w:val="00E41CE4"/>
    <w:rsid w:val="00E53F3B"/>
    <w:rsid w:val="00E54E6B"/>
    <w:rsid w:val="00E71D39"/>
    <w:rsid w:val="00E7309A"/>
    <w:rsid w:val="00E747D6"/>
    <w:rsid w:val="00E75832"/>
    <w:rsid w:val="00E80954"/>
    <w:rsid w:val="00E90C06"/>
    <w:rsid w:val="00EA3B6C"/>
    <w:rsid w:val="00EA750E"/>
    <w:rsid w:val="00EB1051"/>
    <w:rsid w:val="00EB68D0"/>
    <w:rsid w:val="00EC023C"/>
    <w:rsid w:val="00EC104C"/>
    <w:rsid w:val="00EC5D17"/>
    <w:rsid w:val="00ED7DB2"/>
    <w:rsid w:val="00EE3E80"/>
    <w:rsid w:val="00EE4883"/>
    <w:rsid w:val="00EE4A5B"/>
    <w:rsid w:val="00EE7AAD"/>
    <w:rsid w:val="00EF44F2"/>
    <w:rsid w:val="00F004EC"/>
    <w:rsid w:val="00F06FD4"/>
    <w:rsid w:val="00F10D31"/>
    <w:rsid w:val="00F13680"/>
    <w:rsid w:val="00F15585"/>
    <w:rsid w:val="00F15978"/>
    <w:rsid w:val="00F273CD"/>
    <w:rsid w:val="00F301CB"/>
    <w:rsid w:val="00F33D6E"/>
    <w:rsid w:val="00F34FF2"/>
    <w:rsid w:val="00F4311E"/>
    <w:rsid w:val="00F5042A"/>
    <w:rsid w:val="00F51924"/>
    <w:rsid w:val="00F53DF9"/>
    <w:rsid w:val="00F541EA"/>
    <w:rsid w:val="00F54371"/>
    <w:rsid w:val="00F55C49"/>
    <w:rsid w:val="00F56A2D"/>
    <w:rsid w:val="00F629B4"/>
    <w:rsid w:val="00F7090B"/>
    <w:rsid w:val="00F8513E"/>
    <w:rsid w:val="00F86053"/>
    <w:rsid w:val="00F9091F"/>
    <w:rsid w:val="00F90F67"/>
    <w:rsid w:val="00FA1720"/>
    <w:rsid w:val="00FA5840"/>
    <w:rsid w:val="00FB4C79"/>
    <w:rsid w:val="00FC1BF7"/>
    <w:rsid w:val="00FC3D53"/>
    <w:rsid w:val="00FC3F1B"/>
    <w:rsid w:val="00FC4208"/>
    <w:rsid w:val="00FD2E81"/>
    <w:rsid w:val="00FD4126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B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B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B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1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1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B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B1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5B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5B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B1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B1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B1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hhe.com/biosci/genbio/virtual_labs_2K8/labs/BL_03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Beers, Brittany</dc:creator>
  <cp:lastModifiedBy>Beers, Brittany</cp:lastModifiedBy>
  <cp:revision>4</cp:revision>
  <dcterms:created xsi:type="dcterms:W3CDTF">2014-12-29T22:03:00Z</dcterms:created>
  <dcterms:modified xsi:type="dcterms:W3CDTF">2014-12-29T22:54:00Z</dcterms:modified>
</cp:coreProperties>
</file>